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2E5F9" w14:textId="77777777" w:rsidR="001235A8" w:rsidRDefault="001235A8" w:rsidP="00917EEE">
      <w:pPr>
        <w:spacing w:line="240" w:lineRule="auto"/>
        <w:jc w:val="center"/>
        <w:rPr>
          <w:b/>
          <w:bCs/>
        </w:rPr>
      </w:pPr>
    </w:p>
    <w:p w14:paraId="666D4125" w14:textId="77777777" w:rsidR="00917EEE" w:rsidRPr="00E50357" w:rsidRDefault="00917EEE" w:rsidP="00917EEE">
      <w:pPr>
        <w:spacing w:line="240" w:lineRule="auto"/>
        <w:jc w:val="center"/>
        <w:rPr>
          <w:b/>
          <w:bCs/>
          <w:sz w:val="24"/>
          <w:szCs w:val="24"/>
        </w:rPr>
      </w:pPr>
      <w:r w:rsidRPr="00E50357">
        <w:rPr>
          <w:b/>
          <w:bCs/>
          <w:sz w:val="24"/>
          <w:szCs w:val="24"/>
        </w:rPr>
        <w:t>HILLINGDON PRIMARY CARE CONFEDERATION</w:t>
      </w:r>
    </w:p>
    <w:p w14:paraId="0869116B" w14:textId="77777777" w:rsidR="00917EEE" w:rsidRPr="00E50357" w:rsidRDefault="00917EEE" w:rsidP="006E0D9F">
      <w:pPr>
        <w:spacing w:line="240" w:lineRule="auto"/>
        <w:jc w:val="center"/>
        <w:rPr>
          <w:b/>
          <w:bCs/>
          <w:sz w:val="24"/>
          <w:szCs w:val="24"/>
        </w:rPr>
      </w:pPr>
      <w:r w:rsidRPr="00E50357">
        <w:rPr>
          <w:b/>
          <w:bCs/>
          <w:sz w:val="24"/>
          <w:szCs w:val="24"/>
        </w:rPr>
        <w:t>COMMUNITY PAEDIATRIC PHLEBOTOMY SERVICE</w:t>
      </w:r>
      <w:r w:rsidR="00E25F17" w:rsidRPr="00E50357">
        <w:rPr>
          <w:b/>
          <w:bCs/>
          <w:sz w:val="24"/>
          <w:szCs w:val="24"/>
        </w:rPr>
        <w:t xml:space="preserve"> FOR CHILDREN AGE 2-18 </w:t>
      </w:r>
      <w:r w:rsidR="00097A0F" w:rsidRPr="00E50357">
        <w:rPr>
          <w:b/>
          <w:bCs/>
          <w:sz w:val="24"/>
          <w:szCs w:val="24"/>
        </w:rPr>
        <w:t>YRS</w:t>
      </w:r>
    </w:p>
    <w:p w14:paraId="41CDFBB4" w14:textId="77777777" w:rsidR="00917EEE" w:rsidRPr="00193439" w:rsidRDefault="00496A3A" w:rsidP="00496A3A">
      <w:pPr>
        <w:rPr>
          <w:b/>
          <w:bCs/>
          <w:color w:val="B30000"/>
          <w:sz w:val="28"/>
          <w:szCs w:val="28"/>
          <w:u w:val="single"/>
        </w:rPr>
      </w:pPr>
      <w:r w:rsidRPr="00193439">
        <w:rPr>
          <w:b/>
          <w:bCs/>
          <w:color w:val="B30000"/>
          <w:sz w:val="28"/>
          <w:szCs w:val="28"/>
          <w:u w:val="single"/>
        </w:rPr>
        <w:t>Please remember to bring the blood form with you to the appointment</w:t>
      </w:r>
    </w:p>
    <w:p w14:paraId="163E0D52" w14:textId="77777777" w:rsidR="00496A3A" w:rsidRDefault="00496A3A" w:rsidP="00E50357">
      <w:pPr>
        <w:spacing w:after="0" w:line="240" w:lineRule="auto"/>
        <w:rPr>
          <w:bCs/>
          <w:sz w:val="24"/>
          <w:szCs w:val="24"/>
        </w:rPr>
      </w:pPr>
      <w:r w:rsidRPr="00E50357">
        <w:rPr>
          <w:bCs/>
          <w:sz w:val="24"/>
          <w:szCs w:val="24"/>
        </w:rPr>
        <w:t>Your GP has advised you that your child requires a blood test.</w:t>
      </w:r>
    </w:p>
    <w:p w14:paraId="6591CFF7" w14:textId="77777777" w:rsidR="00407668" w:rsidRPr="00E50357" w:rsidRDefault="00407668" w:rsidP="00E50357">
      <w:pPr>
        <w:spacing w:after="0" w:line="240" w:lineRule="auto"/>
        <w:rPr>
          <w:bCs/>
          <w:sz w:val="24"/>
          <w:szCs w:val="24"/>
        </w:rPr>
      </w:pPr>
    </w:p>
    <w:p w14:paraId="25E41405" w14:textId="546D216D" w:rsidR="00496A3A" w:rsidRDefault="00496A3A" w:rsidP="00E50357">
      <w:pPr>
        <w:spacing w:after="0" w:line="240" w:lineRule="auto"/>
        <w:rPr>
          <w:bCs/>
          <w:sz w:val="24"/>
          <w:szCs w:val="24"/>
        </w:rPr>
      </w:pPr>
      <w:r w:rsidRPr="00E50357">
        <w:rPr>
          <w:bCs/>
          <w:sz w:val="24"/>
          <w:szCs w:val="24"/>
        </w:rPr>
        <w:t>An appointment should already have been booked by your GP Practice.</w:t>
      </w:r>
      <w:r w:rsidR="00813A19" w:rsidRPr="00E50357">
        <w:rPr>
          <w:bCs/>
          <w:sz w:val="24"/>
          <w:szCs w:val="24"/>
        </w:rPr>
        <w:t xml:space="preserve"> </w:t>
      </w:r>
      <w:r w:rsidRPr="00E50357">
        <w:rPr>
          <w:bCs/>
          <w:sz w:val="24"/>
          <w:szCs w:val="24"/>
        </w:rPr>
        <w:t xml:space="preserve"> This will be at one of our 4 sites. </w:t>
      </w:r>
      <w:r w:rsidR="00813A19" w:rsidRPr="00E50357">
        <w:rPr>
          <w:bCs/>
          <w:sz w:val="24"/>
          <w:szCs w:val="24"/>
        </w:rPr>
        <w:t xml:space="preserve"> </w:t>
      </w:r>
      <w:r w:rsidRPr="00E50357">
        <w:rPr>
          <w:bCs/>
          <w:sz w:val="24"/>
          <w:szCs w:val="24"/>
        </w:rPr>
        <w:t xml:space="preserve">Please make a note </w:t>
      </w:r>
      <w:r w:rsidR="001235A8" w:rsidRPr="00E50357">
        <w:rPr>
          <w:bCs/>
          <w:sz w:val="24"/>
          <w:szCs w:val="24"/>
        </w:rPr>
        <w:t xml:space="preserve">of </w:t>
      </w:r>
      <w:r w:rsidRPr="00E50357">
        <w:rPr>
          <w:bCs/>
          <w:sz w:val="24"/>
          <w:szCs w:val="24"/>
        </w:rPr>
        <w:t>which site you have been booked in at.</w:t>
      </w:r>
    </w:p>
    <w:p w14:paraId="79A82BFC" w14:textId="77777777" w:rsidR="00193439" w:rsidRPr="00E50357" w:rsidRDefault="00193439" w:rsidP="00E50357">
      <w:pPr>
        <w:spacing w:after="0" w:line="240" w:lineRule="auto"/>
        <w:rPr>
          <w:bCs/>
          <w:sz w:val="24"/>
          <w:szCs w:val="24"/>
        </w:rPr>
      </w:pPr>
    </w:p>
    <w:p w14:paraId="39E0BCC3" w14:textId="39A6F0B5" w:rsidR="00813A19" w:rsidRDefault="00917EEE" w:rsidP="00496A3A">
      <w:pPr>
        <w:spacing w:line="240" w:lineRule="auto"/>
        <w:rPr>
          <w:b/>
          <w:bCs/>
          <w:i/>
          <w:sz w:val="20"/>
          <w:szCs w:val="20"/>
        </w:rPr>
      </w:pPr>
      <w:r w:rsidRPr="00813A19">
        <w:rPr>
          <w:b/>
          <w:bCs/>
          <w:i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6902660F" wp14:editId="18B77499">
                <wp:extent cx="2374265" cy="1504950"/>
                <wp:effectExtent l="0" t="0" r="26035" b="19050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04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D8F98" w14:textId="77777777" w:rsidR="00813A19" w:rsidRPr="00E50357" w:rsidRDefault="00813A19" w:rsidP="00E50357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5035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The Carepoint Practice</w:t>
                            </w:r>
                          </w:p>
                          <w:p w14:paraId="3A0A6980" w14:textId="77777777" w:rsidR="00813A19" w:rsidRPr="00E50357" w:rsidRDefault="00813A19" w:rsidP="00E50357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5035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Northwood Health Centre</w:t>
                            </w:r>
                          </w:p>
                          <w:p w14:paraId="3C7E1E94" w14:textId="77777777" w:rsidR="00813A19" w:rsidRPr="00E50357" w:rsidRDefault="00917EEE" w:rsidP="00E50357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5035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Neal Close, Northwood</w:t>
                            </w:r>
                          </w:p>
                          <w:p w14:paraId="4D67EDC1" w14:textId="77777777" w:rsidR="00813A19" w:rsidRDefault="00813A19" w:rsidP="00E50357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5035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Middlesex</w:t>
                            </w:r>
                            <w:r w:rsidR="00D54C5F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  <w:r w:rsidRPr="00E5035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HA6 1TQ</w:t>
                            </w:r>
                          </w:p>
                          <w:p w14:paraId="2718E4B9" w14:textId="77777777" w:rsidR="00E50357" w:rsidRPr="00E50357" w:rsidRDefault="00E50357" w:rsidP="00E50357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010B5E5C" w14:textId="5100D3AB" w:rsidR="00813A19" w:rsidRPr="00E50357" w:rsidRDefault="00813A19" w:rsidP="00E50357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5035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Tel: 01923-820866</w:t>
                            </w:r>
                            <w:r w:rsidR="00193439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90266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86.95pt;height:11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LMjJAIAAEUEAAAOAAAAZHJzL2Uyb0RvYy54bWysU21v2yAQ/j5p/wHxfbHjxm1jxam6dJkm&#10;dS9Sux+AMY7RgGNAYne/fgdOs6jbvkzjA+K44+Huee5WN6NW5CCcl2BqOp/llAjDoZVmV9Ovj9s3&#10;15T4wEzLFBhR0yfh6c369avVYCtRQA+qFY4giPHVYGvah2CrLPO8F5r5GVhh0NmB0yyg6XZZ69iA&#10;6FplRZ5fZgO41jrgwnu8vZucdJ3wu07w8LnrvAhE1RRzC2l3aW/inq1XrNo5ZnvJj2mwf8hCM2nw&#10;0xPUHQuM7J38DUpL7sBDF2YcdAZdJ7lINWA18/xFNQ89syLVguR4e6LJ/z9Y/unwxRHZ1vSCEsM0&#10;SvQoxkDewkiKyM5gfYVBDxbDwojXqHKq1Nt74N88MbDpmdmJW+dg6AVrMbt5fJmdPZ1wfARpho/Q&#10;4jdsHyABjZ3TkTokgyA6qvR0UiamwvGyuLhaFJclJRx98zJfLMukXcaq5+fW+fBegCbxUFOH0id4&#10;drj3IabDqueQ+JsHJdutVCoZbtdslCMHhm2yTStV8CJMGTLUdFkW5cTAXyHytP4EoWXAfldS1/T6&#10;FMSqyNs706ZuDEyq6YwpK3MkMnI3sRjGZjwK00D7hJQ6mPoa5xAPPbgflAzY0zX13/fMCUrUB4Oy&#10;LOeLRRyCZCzKqwINd+5pzj3McISqaaBkOm5CGpxImIFblK+Tidio85TJMVfs1cT3ca7iMJzbKerX&#10;9K9/AgAA//8DAFBLAwQUAAYACAAAACEAItZtit0AAAAFAQAADwAAAGRycy9kb3ducmV2LnhtbEyP&#10;wU7DMBBE70j8g7VIXBB1aFDThjgVQgLBrRQEVzfeJhH2OtjbNPw9hgtcVhrNaOZttZ6cFSOG2HtS&#10;cDXLQCA13vTUKnh9ub9cgoisyWjrCRV8YYR1fXpS6dL4Iz3juOVWpBKKpVbQMQ+llLHp0Ok48wNS&#10;8vY+OM1JhlaaoI+p3Fk5z7KFdLqntNDpAe86bD62B6dgef04vsenfPPWLPZ2xRfF+PAZlDo/m25v&#10;QDBO/BeGH/yEDnVi2vkDmSisgvQI/97k5UW+ArFTMM+LDGRdyf/09TcAAAD//wMAUEsBAi0AFAAG&#10;AAgAAAAhALaDOJL+AAAA4QEAABMAAAAAAAAAAAAAAAAAAAAAAFtDb250ZW50X1R5cGVzXS54bWxQ&#10;SwECLQAUAAYACAAAACEAOP0h/9YAAACUAQAACwAAAAAAAAAAAAAAAAAvAQAAX3JlbHMvLnJlbHNQ&#10;SwECLQAUAAYACAAAACEAnNSzIyQCAABFBAAADgAAAAAAAAAAAAAAAAAuAgAAZHJzL2Uyb0RvYy54&#10;bWxQSwECLQAUAAYACAAAACEAItZtit0AAAAFAQAADwAAAAAAAAAAAAAAAAB+BAAAZHJzL2Rvd25y&#10;ZXYueG1sUEsFBgAAAAAEAAQA8wAAAIgFAAAAAA==&#10;">
                <v:textbox>
                  <w:txbxContent>
                    <w:p w14:paraId="05CD8F98" w14:textId="77777777" w:rsidR="00813A19" w:rsidRPr="00E50357" w:rsidRDefault="00813A19" w:rsidP="00E50357">
                      <w:p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E50357">
                        <w:rPr>
                          <w:b/>
                          <w:i/>
                          <w:sz w:val="24"/>
                          <w:szCs w:val="24"/>
                        </w:rPr>
                        <w:t>The Carepoint Practice</w:t>
                      </w:r>
                    </w:p>
                    <w:p w14:paraId="3A0A6980" w14:textId="77777777" w:rsidR="00813A19" w:rsidRPr="00E50357" w:rsidRDefault="00813A19" w:rsidP="00E50357">
                      <w:p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E50357">
                        <w:rPr>
                          <w:b/>
                          <w:i/>
                          <w:sz w:val="24"/>
                          <w:szCs w:val="24"/>
                        </w:rPr>
                        <w:t>Northwood Health Centre</w:t>
                      </w:r>
                    </w:p>
                    <w:p w14:paraId="3C7E1E94" w14:textId="77777777" w:rsidR="00813A19" w:rsidRPr="00E50357" w:rsidRDefault="00917EEE" w:rsidP="00E50357">
                      <w:p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E50357">
                        <w:rPr>
                          <w:b/>
                          <w:i/>
                          <w:sz w:val="24"/>
                          <w:szCs w:val="24"/>
                        </w:rPr>
                        <w:t>Neal Close, Northwood</w:t>
                      </w:r>
                    </w:p>
                    <w:p w14:paraId="4D67EDC1" w14:textId="77777777" w:rsidR="00813A19" w:rsidRDefault="00813A19" w:rsidP="00E50357">
                      <w:p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E50357">
                        <w:rPr>
                          <w:b/>
                          <w:i/>
                          <w:sz w:val="24"/>
                          <w:szCs w:val="24"/>
                        </w:rPr>
                        <w:t>Middlesex</w:t>
                      </w:r>
                      <w:r w:rsidR="00D54C5F">
                        <w:rPr>
                          <w:b/>
                          <w:i/>
                          <w:sz w:val="24"/>
                          <w:szCs w:val="24"/>
                        </w:rPr>
                        <w:t>,</w:t>
                      </w:r>
                      <w:r w:rsidRPr="00E50357">
                        <w:rPr>
                          <w:b/>
                          <w:i/>
                          <w:sz w:val="24"/>
                          <w:szCs w:val="24"/>
                        </w:rPr>
                        <w:t xml:space="preserve"> HA6 1TQ</w:t>
                      </w:r>
                    </w:p>
                    <w:p w14:paraId="2718E4B9" w14:textId="77777777" w:rsidR="00E50357" w:rsidRPr="00E50357" w:rsidRDefault="00E50357" w:rsidP="00E50357">
                      <w:p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010B5E5C" w14:textId="5100D3AB" w:rsidR="00813A19" w:rsidRPr="00E50357" w:rsidRDefault="00813A19" w:rsidP="00E50357">
                      <w:p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E50357">
                        <w:rPr>
                          <w:b/>
                          <w:i/>
                          <w:sz w:val="24"/>
                          <w:szCs w:val="24"/>
                        </w:rPr>
                        <w:t>Tel: 01923-820866</w:t>
                      </w:r>
                      <w:r w:rsidR="00193439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193439">
        <w:rPr>
          <w:b/>
          <w:bCs/>
          <w:i/>
          <w:sz w:val="20"/>
          <w:szCs w:val="20"/>
        </w:rPr>
        <w:t xml:space="preserve">                     </w:t>
      </w:r>
      <w:r w:rsidRPr="00813A19">
        <w:rPr>
          <w:b/>
          <w:bCs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0425DDC2" wp14:editId="644DD37E">
                <wp:extent cx="2374265" cy="1514475"/>
                <wp:effectExtent l="0" t="0" r="26035" b="28575"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514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E855FB" w14:textId="77777777" w:rsidR="00813A19" w:rsidRPr="00E50357" w:rsidRDefault="00813A19" w:rsidP="00E50357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5035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The Cedar Brook Practice</w:t>
                            </w:r>
                          </w:p>
                          <w:p w14:paraId="443752D1" w14:textId="77777777" w:rsidR="00813A19" w:rsidRPr="00E50357" w:rsidRDefault="00813A19" w:rsidP="00E50357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5035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11 Kingshill Close</w:t>
                            </w:r>
                          </w:p>
                          <w:p w14:paraId="1970E8CE" w14:textId="77777777" w:rsidR="00813A19" w:rsidRPr="00E50357" w:rsidRDefault="00813A19" w:rsidP="00E50357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5035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Hayes</w:t>
                            </w:r>
                          </w:p>
                          <w:p w14:paraId="1B9FE840" w14:textId="77777777" w:rsidR="00813A19" w:rsidRDefault="00813A19" w:rsidP="00E50357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5035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Middlesex</w:t>
                            </w:r>
                            <w:r w:rsidR="00D54C5F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  <w:r w:rsidRPr="00E5035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UB4 8DD</w:t>
                            </w:r>
                          </w:p>
                          <w:p w14:paraId="609DA8AE" w14:textId="77777777" w:rsidR="00E50357" w:rsidRPr="00E50357" w:rsidRDefault="00E50357" w:rsidP="00E50357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1B5CF55A" w14:textId="77777777" w:rsidR="00813A19" w:rsidRPr="00E50357" w:rsidRDefault="00813A19" w:rsidP="00E50357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5035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Tel: 0208-845</w:t>
                            </w:r>
                            <w:r w:rsidR="001235A8" w:rsidRPr="00E5035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5035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7100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25DDC2" id="_x0000_s1027" type="#_x0000_t202" style="width:186.95pt;height:11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nPPKAIAAE4EAAAOAAAAZHJzL2Uyb0RvYy54bWysVNtu2zAMfR+wfxD0vjhx46Y14hRdugwD&#10;ugvQ7gNkWY6FSaImKbGzry8lp2l2exnmB0EUqaPDQ9LLm0ErshfOSzAVnU2mlAjDoZFmW9Gvj5s3&#10;V5T4wEzDFBhR0YPw9Gb1+tWyt6XIoQPVCEcQxPiytxXtQrBllnneCc38BKww6GzBaRbQdNuscaxH&#10;dK2yfDq9zHpwjXXAhfd4ejc66Srht63g4XPbehGIqihyC2l1aa3jmq2WrNw6ZjvJjzTYP7DQTBp8&#10;9AR1xwIjOyd/g9KSO/DQhgkHnUHbSi5SDpjNbPpLNg8dsyLlguJ4e5LJ/z9Y/mn/xRHZVPRiuqDE&#10;MI1FehRDIG9hIHnUp7e+xLAHi4FhwGOsc8rV23vg3zwxsO6Y2Ypb56DvBGuQ3yzezM6ujjg+gtT9&#10;R2jwGbYLkICG1ukoHspBEB3rdDjVJlLheJhfLOb5ZUEJR9+smM3niyK9wcrn69b58F6AJnFTUYfF&#10;T/Bsf+9DpMPK55D4mgclm41UKhluW6+VI3uGjbJJ3xH9pzBlSF/R6yIvRgX+CjFN358gtAzY8Urq&#10;il6dglgZdXtnmtSPgUk17pGyMkcho3ajimGoh1SzpHIUuYbmgMo6GBscBxI3HbgflPTY3BX133fM&#10;CUrUB4PVuUb54jQkY14scjTcuac+9zDDEaqigZJxuw5pgqJuBm6xiq1M+r4wOVLGpk2yHwcsTsW5&#10;naJefgOrJwAAAP//AwBQSwMEFAAGAAgAAAAhALkreMjdAAAABQEAAA8AAABkcnMvZG93bnJldi54&#10;bWxMj8FOwzAQRO9I/IO1SFwQdWigTUOcCiGB4AYFwXUbb5MIex1sNw1/j+ECl5VGM5p5W60na8RI&#10;PvSOFVzMMhDEjdM9twpeX+7OCxAhIms0jknBFwVY18dHFZbaHfiZxk1sRSrhUKKCLsahlDI0HVkM&#10;MzcQJ2/nvMWYpG+l9nhI5dbIeZYtpMWe00KHA9121Hxs9lZBcfkwvofH/OmtWezMKp4tx/tPr9Tp&#10;yXRzDSLSFP/C8IOf0KFOTFu3Zx2EUZAeib83efkyX4HYKpjnxRXIupL/6etvAAAA//8DAFBLAQIt&#10;ABQABgAIAAAAIQC2gziS/gAAAOEBAAATAAAAAAAAAAAAAAAAAAAAAABbQ29udGVudF9UeXBlc10u&#10;eG1sUEsBAi0AFAAGAAgAAAAhADj9If/WAAAAlAEAAAsAAAAAAAAAAAAAAAAALwEAAF9yZWxzLy5y&#10;ZWxzUEsBAi0AFAAGAAgAAAAhAJHac88oAgAATgQAAA4AAAAAAAAAAAAAAAAALgIAAGRycy9lMm9E&#10;b2MueG1sUEsBAi0AFAAGAAgAAAAhALkreMjdAAAABQEAAA8AAAAAAAAAAAAAAAAAggQAAGRycy9k&#10;b3ducmV2LnhtbFBLBQYAAAAABAAEAPMAAACMBQAAAAA=&#10;">
                <v:textbox>
                  <w:txbxContent>
                    <w:p w14:paraId="38E855FB" w14:textId="77777777" w:rsidR="00813A19" w:rsidRPr="00E50357" w:rsidRDefault="00813A19" w:rsidP="00E50357">
                      <w:p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E50357">
                        <w:rPr>
                          <w:b/>
                          <w:i/>
                          <w:sz w:val="24"/>
                          <w:szCs w:val="24"/>
                        </w:rPr>
                        <w:t>The Cedar Brook Practice</w:t>
                      </w:r>
                    </w:p>
                    <w:p w14:paraId="443752D1" w14:textId="77777777" w:rsidR="00813A19" w:rsidRPr="00E50357" w:rsidRDefault="00813A19" w:rsidP="00E50357">
                      <w:p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E50357">
                        <w:rPr>
                          <w:b/>
                          <w:i/>
                          <w:sz w:val="24"/>
                          <w:szCs w:val="24"/>
                        </w:rPr>
                        <w:t>11 Kingshill Close</w:t>
                      </w:r>
                    </w:p>
                    <w:p w14:paraId="1970E8CE" w14:textId="77777777" w:rsidR="00813A19" w:rsidRPr="00E50357" w:rsidRDefault="00813A19" w:rsidP="00E50357">
                      <w:p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E50357">
                        <w:rPr>
                          <w:b/>
                          <w:i/>
                          <w:sz w:val="24"/>
                          <w:szCs w:val="24"/>
                        </w:rPr>
                        <w:t>Hayes</w:t>
                      </w:r>
                    </w:p>
                    <w:p w14:paraId="1B9FE840" w14:textId="77777777" w:rsidR="00813A19" w:rsidRDefault="00813A19" w:rsidP="00E50357">
                      <w:p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E50357">
                        <w:rPr>
                          <w:b/>
                          <w:i/>
                          <w:sz w:val="24"/>
                          <w:szCs w:val="24"/>
                        </w:rPr>
                        <w:t>Middlesex</w:t>
                      </w:r>
                      <w:r w:rsidR="00D54C5F">
                        <w:rPr>
                          <w:b/>
                          <w:i/>
                          <w:sz w:val="24"/>
                          <w:szCs w:val="24"/>
                        </w:rPr>
                        <w:t>,</w:t>
                      </w:r>
                      <w:r w:rsidRPr="00E50357">
                        <w:rPr>
                          <w:b/>
                          <w:i/>
                          <w:sz w:val="24"/>
                          <w:szCs w:val="24"/>
                        </w:rPr>
                        <w:t xml:space="preserve"> UB4 8DD</w:t>
                      </w:r>
                    </w:p>
                    <w:p w14:paraId="609DA8AE" w14:textId="77777777" w:rsidR="00E50357" w:rsidRPr="00E50357" w:rsidRDefault="00E50357" w:rsidP="00E50357">
                      <w:p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1B5CF55A" w14:textId="77777777" w:rsidR="00813A19" w:rsidRPr="00E50357" w:rsidRDefault="00813A19" w:rsidP="00E50357">
                      <w:p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E50357">
                        <w:rPr>
                          <w:b/>
                          <w:i/>
                          <w:sz w:val="24"/>
                          <w:szCs w:val="24"/>
                        </w:rPr>
                        <w:t>Tel: 0208-845</w:t>
                      </w:r>
                      <w:r w:rsidR="001235A8" w:rsidRPr="00E50357">
                        <w:rPr>
                          <w:b/>
                          <w:i/>
                          <w:sz w:val="24"/>
                          <w:szCs w:val="24"/>
                        </w:rPr>
                        <w:t xml:space="preserve"> </w:t>
                      </w:r>
                      <w:r w:rsidRPr="00E50357">
                        <w:rPr>
                          <w:b/>
                          <w:i/>
                          <w:sz w:val="24"/>
                          <w:szCs w:val="24"/>
                        </w:rPr>
                        <w:t>7100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496A3A" w:rsidRPr="00813A19">
        <w:rPr>
          <w:b/>
          <w:bCs/>
          <w:i/>
          <w:sz w:val="20"/>
          <w:szCs w:val="20"/>
        </w:rPr>
        <w:tab/>
      </w:r>
      <w:r w:rsidR="00496A3A" w:rsidRPr="00813A19">
        <w:rPr>
          <w:b/>
          <w:bCs/>
          <w:i/>
          <w:sz w:val="20"/>
          <w:szCs w:val="20"/>
        </w:rPr>
        <w:tab/>
      </w:r>
      <w:r w:rsidR="00496A3A" w:rsidRPr="00813A19">
        <w:rPr>
          <w:b/>
          <w:bCs/>
          <w:i/>
          <w:sz w:val="20"/>
          <w:szCs w:val="20"/>
        </w:rPr>
        <w:tab/>
      </w:r>
      <w:r w:rsidR="00496A3A" w:rsidRPr="00813A19">
        <w:rPr>
          <w:b/>
          <w:bCs/>
          <w:i/>
          <w:sz w:val="20"/>
          <w:szCs w:val="20"/>
        </w:rPr>
        <w:tab/>
      </w:r>
      <w:r w:rsidR="00496A3A" w:rsidRPr="00813A19">
        <w:rPr>
          <w:b/>
          <w:bCs/>
          <w:i/>
          <w:sz w:val="20"/>
          <w:szCs w:val="20"/>
        </w:rPr>
        <w:tab/>
      </w:r>
    </w:p>
    <w:p w14:paraId="1AB0A164" w14:textId="309802B6" w:rsidR="00813A19" w:rsidRDefault="00193439" w:rsidP="00496A3A">
      <w:pPr>
        <w:spacing w:line="240" w:lineRule="auto"/>
        <w:rPr>
          <w:b/>
          <w:bCs/>
          <w:i/>
          <w:sz w:val="20"/>
          <w:szCs w:val="20"/>
        </w:rPr>
      </w:pPr>
      <w:r w:rsidRPr="00813A19">
        <w:rPr>
          <w:b/>
          <w:bCs/>
          <w:i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2B97E13D" wp14:editId="7CA89D06">
                <wp:extent cx="2374265" cy="1495425"/>
                <wp:effectExtent l="0" t="0" r="26035" b="28575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84E39" w14:textId="77777777" w:rsidR="00193439" w:rsidRPr="00E50357" w:rsidRDefault="00193439" w:rsidP="00193439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5035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The Medical Centre</w:t>
                            </w:r>
                          </w:p>
                          <w:p w14:paraId="155D8C9E" w14:textId="77777777" w:rsidR="00193439" w:rsidRPr="00E50357" w:rsidRDefault="00193439" w:rsidP="00193439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5035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6 The Green</w:t>
                            </w:r>
                          </w:p>
                          <w:p w14:paraId="40E84DCF" w14:textId="77777777" w:rsidR="00193439" w:rsidRPr="00E50357" w:rsidRDefault="00193439" w:rsidP="00193439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5035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West Drayton</w:t>
                            </w:r>
                          </w:p>
                          <w:p w14:paraId="2AFDD1D2" w14:textId="77777777" w:rsidR="00193439" w:rsidRDefault="00193439" w:rsidP="00193439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5035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Middlesex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  <w:r w:rsidRPr="00E5035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UB7 7PJ</w:t>
                            </w:r>
                          </w:p>
                          <w:p w14:paraId="66673409" w14:textId="77777777" w:rsidR="00193439" w:rsidRPr="00E50357" w:rsidRDefault="00193439" w:rsidP="00193439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204439CD" w14:textId="77777777" w:rsidR="00193439" w:rsidRPr="00E50357" w:rsidRDefault="00193439" w:rsidP="00193439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5035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Tel: 01895-442026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97E13D" id="_x0000_s1028" type="#_x0000_t202" style="width:186.95pt;height:11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6CkJQIAAEwEAAAOAAAAZHJzL2Uyb0RvYy54bWysVNtu2zAMfR+wfxD0vjjxnLYx4hRdugwD&#10;ugvQ7gMYWY6FSaInKbG7ry8lp1l2wR6G+UEQJeqQPIf08nowmh2k8wptxWeTKWfSCqyV3VX8y8Pm&#10;1RVnPoCtQaOVFX+Unl+vXr5Y9l0pc2xR19IxArG+7LuKtyF0ZZZ50UoDfoKdtHTZoDMQyHS7rHbQ&#10;E7rRWT6dXmQ9urpzKKT3dHo7XvJVwm8aKcKnpvEyMF1xyi2k1aV1G9dstYRy56BrlTimAf+QhQFl&#10;KegJ6hYCsL1Tv0EZJRx6bMJEoMmwaZSQqQaqZjb9pZr7FjqZaiFyfHeiyf8/WPHx8NkxVVe84MyC&#10;IYke5BDYGxxYHtnpO1+S031HbmGgY1I5Veq7OxRfPbO4bsHu5I1z2LcSaspuFl9mZ09HHB9Btv0H&#10;rCkM7AMmoKFxJlJHZDBCJ5UeT8rEVAQd5q8vi/xizpmgu1mxmBf5PMWA8vl553x4J9GwuKm4I+kT&#10;PBzufIjpQPnsEqN51KreKK2T4XbbtXbsANQmm/Qd0X9y05b1FV/MKfbfIabp+xOEUYH6XStT8auT&#10;E5SRt7e2Tt0YQOlxTylreyQycjeyGIbtkBQ76bPF+pGYdTi2N40jbVp03znrqbUr7r/twUnO9HtL&#10;6ixmRRFnIRnF/DInw53fbM9vwAqCqnjgbNyuQ5qfyIDFG1KxUYnfKPeYyTFlatlE+3G84kyc28nr&#10;x09g9QQAAP//AwBQSwMEFAAGAAgAAAAhABQtKX7dAAAABQEAAA8AAABkcnMvZG93bnJldi54bWxM&#10;j81OwzAQhO9IvIO1SFwQdWjoX4hTISQQvUFBcHXjbRJhr4O9TcPbY7jAZaXRjGa+Ldejs2LAEDtP&#10;Cq4mGQik2puOGgWvL/eXSxCRNRltPaGCL4ywrk5PSl0Yf6RnHLbciFRCsdAKWua+kDLWLTodJ75H&#10;St7eB6c5ydBIE/QxlTsrp1k2l053lBZa3eNdi/XH9uAULK8fh/e4yZ/e6vnervhiMTx8BqXOz8bb&#10;GxCMI/+F4Qc/oUOVmHb+QCYKqyA9wr83efkiX4HYKZjmsxnIqpT/6atvAAAA//8DAFBLAQItABQA&#10;BgAIAAAAIQC2gziS/gAAAOEBAAATAAAAAAAAAAAAAAAAAAAAAABbQ29udGVudF9UeXBlc10ueG1s&#10;UEsBAi0AFAAGAAgAAAAhADj9If/WAAAAlAEAAAsAAAAAAAAAAAAAAAAALwEAAF9yZWxzLy5yZWxz&#10;UEsBAi0AFAAGAAgAAAAhAIQPoKQlAgAATAQAAA4AAAAAAAAAAAAAAAAALgIAAGRycy9lMm9Eb2Mu&#10;eG1sUEsBAi0AFAAGAAgAAAAhABQtKX7dAAAABQEAAA8AAAAAAAAAAAAAAAAAfwQAAGRycy9kb3du&#10;cmV2LnhtbFBLBQYAAAAABAAEAPMAAACJBQAAAAA=&#10;">
                <v:textbox>
                  <w:txbxContent>
                    <w:p w14:paraId="0F784E39" w14:textId="77777777" w:rsidR="00193439" w:rsidRPr="00E50357" w:rsidRDefault="00193439" w:rsidP="00193439">
                      <w:p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E50357">
                        <w:rPr>
                          <w:b/>
                          <w:i/>
                          <w:sz w:val="24"/>
                          <w:szCs w:val="24"/>
                        </w:rPr>
                        <w:t>The Medical Centre</w:t>
                      </w:r>
                    </w:p>
                    <w:p w14:paraId="155D8C9E" w14:textId="77777777" w:rsidR="00193439" w:rsidRPr="00E50357" w:rsidRDefault="00193439" w:rsidP="00193439">
                      <w:p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E50357">
                        <w:rPr>
                          <w:b/>
                          <w:i/>
                          <w:sz w:val="24"/>
                          <w:szCs w:val="24"/>
                        </w:rPr>
                        <w:t>6 The Green</w:t>
                      </w:r>
                    </w:p>
                    <w:p w14:paraId="40E84DCF" w14:textId="77777777" w:rsidR="00193439" w:rsidRPr="00E50357" w:rsidRDefault="00193439" w:rsidP="00193439">
                      <w:p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E50357">
                        <w:rPr>
                          <w:b/>
                          <w:i/>
                          <w:sz w:val="24"/>
                          <w:szCs w:val="24"/>
                        </w:rPr>
                        <w:t>West Drayton</w:t>
                      </w:r>
                    </w:p>
                    <w:p w14:paraId="2AFDD1D2" w14:textId="77777777" w:rsidR="00193439" w:rsidRDefault="00193439" w:rsidP="00193439">
                      <w:p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E50357">
                        <w:rPr>
                          <w:b/>
                          <w:i/>
                          <w:sz w:val="24"/>
                          <w:szCs w:val="24"/>
                        </w:rPr>
                        <w:t>Middlesex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,</w:t>
                      </w:r>
                      <w:r w:rsidRPr="00E50357">
                        <w:rPr>
                          <w:b/>
                          <w:i/>
                          <w:sz w:val="24"/>
                          <w:szCs w:val="24"/>
                        </w:rPr>
                        <w:t xml:space="preserve"> UB7 7PJ</w:t>
                      </w:r>
                    </w:p>
                    <w:p w14:paraId="66673409" w14:textId="77777777" w:rsidR="00193439" w:rsidRPr="00E50357" w:rsidRDefault="00193439" w:rsidP="00193439">
                      <w:p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204439CD" w14:textId="77777777" w:rsidR="00193439" w:rsidRPr="00E50357" w:rsidRDefault="00193439" w:rsidP="00193439">
                      <w:p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E50357">
                        <w:rPr>
                          <w:b/>
                          <w:i/>
                          <w:sz w:val="24"/>
                          <w:szCs w:val="24"/>
                        </w:rPr>
                        <w:t>Tel: 01895-442026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b/>
          <w:bCs/>
          <w:i/>
          <w:sz w:val="20"/>
          <w:szCs w:val="20"/>
        </w:rPr>
        <w:t xml:space="preserve">                     </w:t>
      </w:r>
      <w:r w:rsidRPr="00813A19">
        <w:rPr>
          <w:b/>
          <w:bCs/>
          <w:i/>
          <w:noProof/>
          <w:sz w:val="20"/>
          <w:szCs w:val="20"/>
          <w:lang w:eastAsia="en-GB"/>
        </w:rPr>
        <mc:AlternateContent>
          <mc:Choice Requires="wps">
            <w:drawing>
              <wp:inline distT="0" distB="0" distL="0" distR="0" wp14:anchorId="4DF8673B" wp14:editId="4D9D0E43">
                <wp:extent cx="2374265" cy="1476375"/>
                <wp:effectExtent l="0" t="0" r="26035" b="28575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7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BE6D3" w14:textId="77777777" w:rsidR="00193439" w:rsidRPr="00E50357" w:rsidRDefault="00193439" w:rsidP="00193439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5035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The High Street Practice</w:t>
                            </w:r>
                          </w:p>
                          <w:p w14:paraId="67D31DB8" w14:textId="77777777" w:rsidR="00193439" w:rsidRPr="00E50357" w:rsidRDefault="00193439" w:rsidP="00193439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5035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20 High Street</w:t>
                            </w:r>
                          </w:p>
                          <w:p w14:paraId="2927F96E" w14:textId="77777777" w:rsidR="00193439" w:rsidRPr="00E50357" w:rsidRDefault="00193439" w:rsidP="00193439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5035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West Drayton</w:t>
                            </w:r>
                          </w:p>
                          <w:p w14:paraId="7D98C5C7" w14:textId="77777777" w:rsidR="00193439" w:rsidRDefault="00193439" w:rsidP="00193439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5035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Middlesex</w:t>
                            </w:r>
                            <w:r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,</w:t>
                            </w:r>
                            <w:r w:rsidRPr="00E5035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 xml:space="preserve"> UB7 7DP</w:t>
                            </w:r>
                          </w:p>
                          <w:p w14:paraId="68E854CF" w14:textId="77777777" w:rsidR="00193439" w:rsidRPr="00E50357" w:rsidRDefault="00193439" w:rsidP="00193439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</w:p>
                          <w:p w14:paraId="340A6A3B" w14:textId="77777777" w:rsidR="00193439" w:rsidRPr="00E50357" w:rsidRDefault="00193439" w:rsidP="00193439">
                            <w:pPr>
                              <w:spacing w:after="0"/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E50357">
                              <w:rPr>
                                <w:b/>
                                <w:i/>
                                <w:sz w:val="24"/>
                                <w:szCs w:val="24"/>
                              </w:rPr>
                              <w:t>Tel: 01895-422292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F8673B" id="_x0000_s1029" type="#_x0000_t202" style="width:186.95pt;height:11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cHEJwIAAEwEAAAOAAAAZHJzL2Uyb0RvYy54bWysVNtu2zAMfR+wfxD0vjhxbq0Rp+jSZRjQ&#10;XYB2HyDLcixMEjVJiZ19fSk5TbPbyzA/CKJEHR4ekl7d9FqRg3BeginpZDSmRBgOtTS7kn593L65&#10;osQHZmqmwIiSHoWnN+vXr1adLUQOLahaOIIgxhedLWkbgi2yzPNWaOZHYIXBywacZgFNt8tqxzpE&#10;1yrLx+NF1oGrrQMuvMfTu+GSrhN+0wgePjeNF4GokiK3kFaX1iqu2XrFip1jtpX8RIP9AwvNpMGg&#10;Z6g7FhjZO/kblJbcgYcmjDjoDJpGcpFywGwm41+yeWiZFSkXFMfbs0z+/8HyT4cvjsi6pHNKDNNY&#10;okfRB/IWepJHdTrrC3R6sOgWejzGKqdMvb0H/s0TA5uWmZ24dQ66VrAa2U3iy+zi6YDjI0jVfYQa&#10;w7B9gATUN05H6VAMguhYpeO5MpEKx8N8upzlC6TI8W4yWy6my3mKwYrn59b58F6AJnFTUoelT/Ds&#10;cO9DpMOKZ5cYzYOS9VYqlQy3qzbKkQPDNtmm74T+k5sypCvp9TyfDwr8FWKcvj9BaBmw35XUJb06&#10;O7Ei6vbO1KkbA5Nq2CNlZU5CRu0GFUNf9ali0xggilxBfURlHQztjeOImxbcD0o6bO2S+u975gQl&#10;6oPB6lxPZrM4C8mYzZc5Gu7yprq8YYYjVEkDJcN2E9L8RN0M3GIVG5n0fWFyoowtm2Q/jVeciUs7&#10;eb38BNZPAAAA//8DAFBLAwQUAAYACAAAACEAh4ttn90AAAAFAQAADwAAAGRycy9kb3ducmV2Lnht&#10;bEyPzU7DMBCE70i8g7VIXBB1SKA/IU6FkEBwg4Lg6sbbJMJeB9tNw9uzcIHLSqMZzXxbrSdnxYgh&#10;9p4UXMwyEEiNNz21Cl5f7s6XIGLSZLT1hAq+MMK6Pj6qdGn8gZ5x3KRWcAnFUivoUhpKKWPTodNx&#10;5gck9nY+OJ1YhlaaoA9c7qzMs2wune6JFzo94G2Hzcdm7xQsLx/G9/hYPL01851dpbPFeP8ZlDo9&#10;mW6uQSSc0l8YfvAZHWpm2vo9mSisAn4k/V72ikWxArFVkBf5Fci6kv/p628AAAD//wMAUEsBAi0A&#10;FAAGAAgAAAAhALaDOJL+AAAA4QEAABMAAAAAAAAAAAAAAAAAAAAAAFtDb250ZW50X1R5cGVzXS54&#10;bWxQSwECLQAUAAYACAAAACEAOP0h/9YAAACUAQAACwAAAAAAAAAAAAAAAAAvAQAAX3JlbHMvLnJl&#10;bHNQSwECLQAUAAYACAAAACEAAIXBxCcCAABMBAAADgAAAAAAAAAAAAAAAAAuAgAAZHJzL2Uyb0Rv&#10;Yy54bWxQSwECLQAUAAYACAAAACEAh4ttn90AAAAFAQAADwAAAAAAAAAAAAAAAACBBAAAZHJzL2Rv&#10;d25yZXYueG1sUEsFBgAAAAAEAAQA8wAAAIsFAAAAAA==&#10;">
                <v:textbox>
                  <w:txbxContent>
                    <w:p w14:paraId="71FBE6D3" w14:textId="77777777" w:rsidR="00193439" w:rsidRPr="00E50357" w:rsidRDefault="00193439" w:rsidP="00193439">
                      <w:p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E50357">
                        <w:rPr>
                          <w:b/>
                          <w:i/>
                          <w:sz w:val="24"/>
                          <w:szCs w:val="24"/>
                        </w:rPr>
                        <w:t>The High Street Practice</w:t>
                      </w:r>
                    </w:p>
                    <w:p w14:paraId="67D31DB8" w14:textId="77777777" w:rsidR="00193439" w:rsidRPr="00E50357" w:rsidRDefault="00193439" w:rsidP="00193439">
                      <w:p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E50357">
                        <w:rPr>
                          <w:b/>
                          <w:i/>
                          <w:sz w:val="24"/>
                          <w:szCs w:val="24"/>
                        </w:rPr>
                        <w:t>20 High Street</w:t>
                      </w:r>
                    </w:p>
                    <w:p w14:paraId="2927F96E" w14:textId="77777777" w:rsidR="00193439" w:rsidRPr="00E50357" w:rsidRDefault="00193439" w:rsidP="00193439">
                      <w:p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E50357">
                        <w:rPr>
                          <w:b/>
                          <w:i/>
                          <w:sz w:val="24"/>
                          <w:szCs w:val="24"/>
                        </w:rPr>
                        <w:t>West Drayton</w:t>
                      </w:r>
                    </w:p>
                    <w:p w14:paraId="7D98C5C7" w14:textId="77777777" w:rsidR="00193439" w:rsidRDefault="00193439" w:rsidP="00193439">
                      <w:p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E50357">
                        <w:rPr>
                          <w:b/>
                          <w:i/>
                          <w:sz w:val="24"/>
                          <w:szCs w:val="24"/>
                        </w:rPr>
                        <w:t>Middlesex</w:t>
                      </w:r>
                      <w:r>
                        <w:rPr>
                          <w:b/>
                          <w:i/>
                          <w:sz w:val="24"/>
                          <w:szCs w:val="24"/>
                        </w:rPr>
                        <w:t>,</w:t>
                      </w:r>
                      <w:r w:rsidRPr="00E50357">
                        <w:rPr>
                          <w:b/>
                          <w:i/>
                          <w:sz w:val="24"/>
                          <w:szCs w:val="24"/>
                        </w:rPr>
                        <w:t xml:space="preserve"> UB7 7DP</w:t>
                      </w:r>
                    </w:p>
                    <w:p w14:paraId="68E854CF" w14:textId="77777777" w:rsidR="00193439" w:rsidRPr="00E50357" w:rsidRDefault="00193439" w:rsidP="00193439">
                      <w:p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</w:p>
                    <w:p w14:paraId="340A6A3B" w14:textId="77777777" w:rsidR="00193439" w:rsidRPr="00E50357" w:rsidRDefault="00193439" w:rsidP="00193439">
                      <w:pPr>
                        <w:spacing w:after="0"/>
                        <w:rPr>
                          <w:b/>
                          <w:i/>
                          <w:sz w:val="24"/>
                          <w:szCs w:val="24"/>
                        </w:rPr>
                      </w:pPr>
                      <w:r w:rsidRPr="00E50357">
                        <w:rPr>
                          <w:b/>
                          <w:i/>
                          <w:sz w:val="24"/>
                          <w:szCs w:val="24"/>
                        </w:rPr>
                        <w:t>Tel: 01895-422292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6BC510" w14:textId="77777777" w:rsidR="006E0D9F" w:rsidRDefault="00452CAD" w:rsidP="006E0D9F">
      <w:pPr>
        <w:spacing w:after="0" w:line="240" w:lineRule="auto"/>
        <w:rPr>
          <w:b/>
          <w:bCs/>
          <w:sz w:val="24"/>
          <w:szCs w:val="24"/>
        </w:rPr>
      </w:pPr>
      <w:r w:rsidRPr="006E0D9F">
        <w:rPr>
          <w:b/>
          <w:bCs/>
          <w:sz w:val="24"/>
          <w:szCs w:val="24"/>
        </w:rPr>
        <w:t>EMLA</w:t>
      </w:r>
      <w:r w:rsidR="00496A3A" w:rsidRPr="006E0D9F">
        <w:rPr>
          <w:b/>
          <w:bCs/>
          <w:sz w:val="24"/>
          <w:szCs w:val="24"/>
        </w:rPr>
        <w:t xml:space="preserve"> Cream:</w:t>
      </w:r>
    </w:p>
    <w:p w14:paraId="0873E33D" w14:textId="77777777" w:rsidR="00496A3A" w:rsidRPr="006E0D9F" w:rsidRDefault="00452CAD" w:rsidP="006E0D9F">
      <w:pPr>
        <w:spacing w:after="0" w:line="240" w:lineRule="auto"/>
        <w:rPr>
          <w:b/>
          <w:bCs/>
          <w:sz w:val="24"/>
          <w:szCs w:val="24"/>
        </w:rPr>
      </w:pPr>
      <w:r w:rsidRPr="006E0D9F">
        <w:rPr>
          <w:sz w:val="24"/>
          <w:szCs w:val="24"/>
        </w:rPr>
        <w:t>EMLA</w:t>
      </w:r>
      <w:r w:rsidR="00496A3A" w:rsidRPr="006E0D9F">
        <w:rPr>
          <w:sz w:val="24"/>
          <w:szCs w:val="24"/>
        </w:rPr>
        <w:t xml:space="preserve"> cream can provide pain relief for some children. If you have purchased or your doctor has prescribed </w:t>
      </w:r>
      <w:r w:rsidRPr="006E0D9F">
        <w:rPr>
          <w:sz w:val="24"/>
          <w:szCs w:val="24"/>
        </w:rPr>
        <w:t>the EMLA</w:t>
      </w:r>
      <w:r w:rsidR="00496A3A" w:rsidRPr="006E0D9F">
        <w:rPr>
          <w:sz w:val="24"/>
          <w:szCs w:val="24"/>
        </w:rPr>
        <w:t xml:space="preserve"> cream for your child, please obtain this from your local pharmacy.</w:t>
      </w:r>
    </w:p>
    <w:p w14:paraId="60E14857" w14:textId="77777777" w:rsidR="00496A3A" w:rsidRPr="006E0D9F" w:rsidRDefault="001235A8" w:rsidP="00496A3A">
      <w:pPr>
        <w:rPr>
          <w:sz w:val="24"/>
          <w:szCs w:val="24"/>
        </w:rPr>
      </w:pPr>
      <w:r w:rsidRPr="006E0D9F">
        <w:rPr>
          <w:sz w:val="24"/>
          <w:szCs w:val="24"/>
        </w:rPr>
        <w:t>You will need to</w:t>
      </w:r>
      <w:r w:rsidR="00496A3A" w:rsidRPr="006E0D9F">
        <w:rPr>
          <w:sz w:val="24"/>
          <w:szCs w:val="24"/>
        </w:rPr>
        <w:t xml:space="preserve"> apply the cream yourself</w:t>
      </w:r>
      <w:r w:rsidRPr="006E0D9F">
        <w:rPr>
          <w:sz w:val="24"/>
          <w:szCs w:val="24"/>
        </w:rPr>
        <w:t xml:space="preserve"> in </w:t>
      </w:r>
      <w:r w:rsidRPr="006E0D9F">
        <w:rPr>
          <w:b/>
          <w:sz w:val="24"/>
          <w:szCs w:val="24"/>
        </w:rPr>
        <w:t>advance of the appointment</w:t>
      </w:r>
      <w:r w:rsidRPr="006E0D9F">
        <w:rPr>
          <w:sz w:val="24"/>
          <w:szCs w:val="24"/>
        </w:rPr>
        <w:t xml:space="preserve"> (please read the instructions provided with the cream)</w:t>
      </w:r>
      <w:r w:rsidR="00496A3A" w:rsidRPr="006E0D9F">
        <w:rPr>
          <w:sz w:val="24"/>
          <w:szCs w:val="24"/>
        </w:rPr>
        <w:t xml:space="preserve">, it should be applied </w:t>
      </w:r>
      <w:r w:rsidR="002658B6" w:rsidRPr="002658B6">
        <w:rPr>
          <w:b/>
          <w:sz w:val="24"/>
          <w:szCs w:val="24"/>
        </w:rPr>
        <w:t>at least 1 hour before the appointment</w:t>
      </w:r>
      <w:r w:rsidR="002658B6">
        <w:rPr>
          <w:sz w:val="24"/>
          <w:szCs w:val="24"/>
        </w:rPr>
        <w:t xml:space="preserve"> </w:t>
      </w:r>
      <w:r w:rsidR="00496A3A" w:rsidRPr="006E0D9F">
        <w:rPr>
          <w:sz w:val="24"/>
          <w:szCs w:val="24"/>
        </w:rPr>
        <w:t>on the inside crease of both arms at the elbow, over an area approximately 5 cm x 5 cm and on top of both hands, then wrapped in cling film to prevent it from being rubbed off.</w:t>
      </w:r>
    </w:p>
    <w:p w14:paraId="3DA11FC0" w14:textId="77777777" w:rsidR="00813A19" w:rsidRPr="006E0D9F" w:rsidRDefault="00496A3A" w:rsidP="006E0D9F">
      <w:pPr>
        <w:jc w:val="center"/>
      </w:pPr>
      <w:r>
        <w:rPr>
          <w:noProof/>
          <w:lang w:eastAsia="en-GB"/>
        </w:rPr>
        <w:lastRenderedPageBreak/>
        <w:drawing>
          <wp:inline distT="0" distB="0" distL="0" distR="0" wp14:anchorId="3A063C7D" wp14:editId="177DE36F">
            <wp:extent cx="2139090" cy="1390650"/>
            <wp:effectExtent l="0" t="0" r="0" b="0"/>
            <wp:docPr id="1" name="Picture 1" descr="A person's hand and elbow showing cream used on an area and covered with fil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's hand and elbow showing cream used on an area and covered with fil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4233" cy="13939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BE309" w14:textId="77777777" w:rsidR="006E0D9F" w:rsidRPr="006E0D9F" w:rsidRDefault="0036399A" w:rsidP="006E0D9F">
      <w:pPr>
        <w:spacing w:after="0" w:line="240" w:lineRule="auto"/>
        <w:rPr>
          <w:b/>
          <w:bCs/>
          <w:sz w:val="24"/>
          <w:szCs w:val="24"/>
        </w:rPr>
      </w:pPr>
      <w:r w:rsidRPr="006E0D9F">
        <w:rPr>
          <w:b/>
          <w:bCs/>
          <w:sz w:val="24"/>
          <w:szCs w:val="24"/>
        </w:rPr>
        <w:t xml:space="preserve">At the appointment: </w:t>
      </w:r>
    </w:p>
    <w:p w14:paraId="1F51CBC1" w14:textId="77777777" w:rsidR="0036399A" w:rsidRPr="006E0D9F" w:rsidRDefault="0036399A" w:rsidP="006E0D9F">
      <w:pPr>
        <w:spacing w:after="0" w:line="240" w:lineRule="auto"/>
        <w:rPr>
          <w:b/>
          <w:sz w:val="24"/>
          <w:szCs w:val="24"/>
        </w:rPr>
      </w:pPr>
      <w:r w:rsidRPr="006E0D9F">
        <w:rPr>
          <w:sz w:val="24"/>
          <w:szCs w:val="24"/>
        </w:rPr>
        <w:t>To take your child’s blood an adult must be present to help hold</w:t>
      </w:r>
      <w:r w:rsidR="00062C23" w:rsidRPr="006E0D9F">
        <w:rPr>
          <w:sz w:val="24"/>
          <w:szCs w:val="24"/>
        </w:rPr>
        <w:t xml:space="preserve"> </w:t>
      </w:r>
      <w:r w:rsidRPr="006E0D9F">
        <w:rPr>
          <w:sz w:val="24"/>
          <w:szCs w:val="24"/>
        </w:rPr>
        <w:t>and comfort your child and parental consent must be given. If</w:t>
      </w:r>
      <w:r w:rsidR="00062C23" w:rsidRPr="006E0D9F">
        <w:rPr>
          <w:sz w:val="24"/>
          <w:szCs w:val="24"/>
        </w:rPr>
        <w:t xml:space="preserve"> </w:t>
      </w:r>
      <w:r w:rsidRPr="006E0D9F">
        <w:rPr>
          <w:sz w:val="24"/>
          <w:szCs w:val="24"/>
        </w:rPr>
        <w:t>a parent is not able to attend the appointment to give verbal</w:t>
      </w:r>
      <w:r w:rsidR="00062C23" w:rsidRPr="006E0D9F">
        <w:rPr>
          <w:sz w:val="24"/>
          <w:szCs w:val="24"/>
        </w:rPr>
        <w:t xml:space="preserve"> </w:t>
      </w:r>
      <w:r w:rsidRPr="006E0D9F">
        <w:rPr>
          <w:sz w:val="24"/>
          <w:szCs w:val="24"/>
        </w:rPr>
        <w:t>consent, a signed written consent to carry out the blood test and</w:t>
      </w:r>
      <w:r w:rsidR="00062C23" w:rsidRPr="006E0D9F">
        <w:rPr>
          <w:sz w:val="24"/>
          <w:szCs w:val="24"/>
        </w:rPr>
        <w:t xml:space="preserve"> </w:t>
      </w:r>
      <w:r w:rsidRPr="006E0D9F">
        <w:rPr>
          <w:sz w:val="24"/>
          <w:szCs w:val="24"/>
        </w:rPr>
        <w:t>details of who is accompanying your child, in a short note must be</w:t>
      </w:r>
      <w:r w:rsidR="00062C23" w:rsidRPr="006E0D9F">
        <w:rPr>
          <w:sz w:val="24"/>
          <w:szCs w:val="24"/>
        </w:rPr>
        <w:t xml:space="preserve"> </w:t>
      </w:r>
      <w:r w:rsidRPr="006E0D9F">
        <w:rPr>
          <w:sz w:val="24"/>
          <w:szCs w:val="24"/>
        </w:rPr>
        <w:t xml:space="preserve">brought by the accompanying adult. </w:t>
      </w:r>
      <w:r w:rsidRPr="006E0D9F">
        <w:rPr>
          <w:b/>
          <w:sz w:val="24"/>
          <w:szCs w:val="24"/>
        </w:rPr>
        <w:t>We are unable to carry out</w:t>
      </w:r>
      <w:r w:rsidR="00062C23" w:rsidRPr="006E0D9F">
        <w:rPr>
          <w:b/>
          <w:sz w:val="24"/>
          <w:szCs w:val="24"/>
        </w:rPr>
        <w:t xml:space="preserve"> </w:t>
      </w:r>
      <w:r w:rsidRPr="006E0D9F">
        <w:rPr>
          <w:b/>
          <w:sz w:val="24"/>
          <w:szCs w:val="24"/>
        </w:rPr>
        <w:t>the blood test without this consent.</w:t>
      </w:r>
    </w:p>
    <w:p w14:paraId="20026BC7" w14:textId="77777777" w:rsidR="00062C23" w:rsidRPr="006E0D9F" w:rsidRDefault="00062C23" w:rsidP="006E0D9F">
      <w:pPr>
        <w:spacing w:after="0" w:line="240" w:lineRule="auto"/>
        <w:rPr>
          <w:sz w:val="24"/>
          <w:szCs w:val="24"/>
        </w:rPr>
      </w:pPr>
    </w:p>
    <w:p w14:paraId="17ED81C5" w14:textId="77777777" w:rsidR="006E0D9F" w:rsidRPr="006E0D9F" w:rsidRDefault="006E0D9F" w:rsidP="006E0D9F">
      <w:pPr>
        <w:spacing w:after="0" w:line="240" w:lineRule="auto"/>
        <w:rPr>
          <w:b/>
          <w:bCs/>
          <w:sz w:val="24"/>
          <w:szCs w:val="24"/>
        </w:rPr>
      </w:pPr>
      <w:r w:rsidRPr="006E0D9F">
        <w:rPr>
          <w:b/>
          <w:bCs/>
          <w:sz w:val="24"/>
          <w:szCs w:val="24"/>
        </w:rPr>
        <w:t>How does the blood get taken?</w:t>
      </w:r>
    </w:p>
    <w:p w14:paraId="0D981931" w14:textId="77777777" w:rsidR="006E0D9F" w:rsidRPr="006E0D9F" w:rsidRDefault="006E0D9F" w:rsidP="006E0D9F">
      <w:pPr>
        <w:spacing w:after="0" w:line="240" w:lineRule="auto"/>
        <w:rPr>
          <w:sz w:val="24"/>
          <w:szCs w:val="24"/>
        </w:rPr>
      </w:pPr>
      <w:r w:rsidRPr="006E0D9F">
        <w:rPr>
          <w:sz w:val="24"/>
          <w:szCs w:val="24"/>
        </w:rPr>
        <w:t>Depending on the child’s age, they may be asked to take a seat themselves to have the test, or you will be asked to sit with them on your lap and hold them during the test. The phlebotomist will place a tight strap (tourniquet) around the arm. This helps them to find the vein and makes it easier for them to take the sample of blood. They then put a needle into the vein to take the blood sample.</w:t>
      </w:r>
    </w:p>
    <w:p w14:paraId="1F0B303D" w14:textId="77777777" w:rsidR="006E0D9F" w:rsidRPr="006E0D9F" w:rsidRDefault="006E0D9F" w:rsidP="006E0D9F">
      <w:pPr>
        <w:spacing w:after="0" w:line="240" w:lineRule="auto"/>
        <w:rPr>
          <w:sz w:val="24"/>
          <w:szCs w:val="24"/>
        </w:rPr>
      </w:pPr>
    </w:p>
    <w:p w14:paraId="0B4659EC" w14:textId="77777777" w:rsidR="00496A3A" w:rsidRPr="006E0D9F" w:rsidRDefault="00496A3A" w:rsidP="006E0D9F">
      <w:pPr>
        <w:spacing w:after="0" w:line="240" w:lineRule="auto"/>
        <w:rPr>
          <w:b/>
          <w:bCs/>
          <w:sz w:val="24"/>
          <w:szCs w:val="24"/>
        </w:rPr>
      </w:pPr>
      <w:r w:rsidRPr="006E0D9F">
        <w:rPr>
          <w:b/>
          <w:bCs/>
          <w:sz w:val="24"/>
          <w:szCs w:val="24"/>
        </w:rPr>
        <w:t>Following your child’s blood test:</w:t>
      </w:r>
    </w:p>
    <w:p w14:paraId="24F46A55" w14:textId="77777777" w:rsidR="006E0D9F" w:rsidRPr="006E0D9F" w:rsidRDefault="006E0D9F" w:rsidP="006E0D9F">
      <w:pPr>
        <w:spacing w:after="0" w:line="240" w:lineRule="auto"/>
        <w:rPr>
          <w:sz w:val="24"/>
          <w:szCs w:val="24"/>
        </w:rPr>
      </w:pPr>
      <w:r w:rsidRPr="006E0D9F">
        <w:rPr>
          <w:sz w:val="24"/>
          <w:szCs w:val="24"/>
        </w:rPr>
        <w:t xml:space="preserve">There is a possibility they may get a bruise after a blood test, every effort is made by our team to reduce the risk of bruising. </w:t>
      </w:r>
      <w:r w:rsidR="00496A3A" w:rsidRPr="006E0D9F">
        <w:rPr>
          <w:sz w:val="24"/>
          <w:szCs w:val="24"/>
        </w:rPr>
        <w:t>If a bruise occurs</w:t>
      </w:r>
      <w:r w:rsidR="00813A19" w:rsidRPr="006E0D9F">
        <w:rPr>
          <w:sz w:val="24"/>
          <w:szCs w:val="24"/>
        </w:rPr>
        <w:t>,</w:t>
      </w:r>
      <w:r w:rsidR="00496A3A" w:rsidRPr="006E0D9F">
        <w:rPr>
          <w:sz w:val="24"/>
          <w:szCs w:val="24"/>
        </w:rPr>
        <w:t xml:space="preserve"> this will normally go away in 3 to 5 days.  </w:t>
      </w:r>
    </w:p>
    <w:p w14:paraId="4FA0102D" w14:textId="77777777" w:rsidR="006E0D9F" w:rsidRPr="006E0D9F" w:rsidRDefault="006E0D9F" w:rsidP="006E0D9F">
      <w:pPr>
        <w:spacing w:after="0" w:line="240" w:lineRule="auto"/>
        <w:rPr>
          <w:sz w:val="24"/>
          <w:szCs w:val="24"/>
        </w:rPr>
      </w:pPr>
    </w:p>
    <w:p w14:paraId="4A996B42" w14:textId="77777777" w:rsidR="006E0D9F" w:rsidRPr="006E0D9F" w:rsidRDefault="006E0D9F" w:rsidP="006E0D9F">
      <w:pPr>
        <w:spacing w:after="0" w:line="240" w:lineRule="auto"/>
        <w:rPr>
          <w:b/>
          <w:bCs/>
          <w:sz w:val="24"/>
          <w:szCs w:val="24"/>
        </w:rPr>
      </w:pPr>
      <w:r w:rsidRPr="006E0D9F">
        <w:rPr>
          <w:b/>
          <w:bCs/>
          <w:sz w:val="24"/>
          <w:szCs w:val="24"/>
        </w:rPr>
        <w:t>When will the results be available?</w:t>
      </w:r>
    </w:p>
    <w:p w14:paraId="7AB4A5CE" w14:textId="77777777" w:rsidR="006E0D9F" w:rsidRPr="006E0D9F" w:rsidRDefault="006E0D9F" w:rsidP="006E0D9F">
      <w:pPr>
        <w:spacing w:after="0" w:line="240" w:lineRule="auto"/>
        <w:rPr>
          <w:sz w:val="24"/>
          <w:szCs w:val="24"/>
        </w:rPr>
      </w:pPr>
      <w:r w:rsidRPr="006E0D9F">
        <w:rPr>
          <w:sz w:val="24"/>
          <w:szCs w:val="24"/>
        </w:rPr>
        <w:t>Your GP will tell you when they expect the results. For most routine tests, results are sent to your GP within 7 working days after your blood test.</w:t>
      </w:r>
    </w:p>
    <w:p w14:paraId="7F49C013" w14:textId="77777777" w:rsidR="006E0D9F" w:rsidRPr="006E0D9F" w:rsidRDefault="006E0D9F" w:rsidP="006E0D9F">
      <w:pPr>
        <w:spacing w:after="0" w:line="240" w:lineRule="auto"/>
        <w:rPr>
          <w:sz w:val="24"/>
          <w:szCs w:val="24"/>
        </w:rPr>
      </w:pPr>
    </w:p>
    <w:p w14:paraId="4B5A9D00" w14:textId="77777777" w:rsidR="00496A3A" w:rsidRPr="006E0D9F" w:rsidRDefault="00496A3A" w:rsidP="006E0D9F">
      <w:pPr>
        <w:spacing w:after="0" w:line="240" w:lineRule="auto"/>
        <w:rPr>
          <w:b/>
          <w:bCs/>
          <w:sz w:val="24"/>
          <w:szCs w:val="24"/>
        </w:rPr>
      </w:pPr>
      <w:r w:rsidRPr="006E0D9F">
        <w:rPr>
          <w:b/>
          <w:bCs/>
          <w:sz w:val="24"/>
          <w:szCs w:val="24"/>
        </w:rPr>
        <w:t>If your child has been asked to fast for Glucose and/or Cholesterol/Lipids blood tests:</w:t>
      </w:r>
    </w:p>
    <w:p w14:paraId="6E45EBD4" w14:textId="77777777" w:rsidR="00496A3A" w:rsidRPr="006E0D9F" w:rsidRDefault="00496A3A" w:rsidP="006E0D9F">
      <w:pPr>
        <w:spacing w:after="0" w:line="240" w:lineRule="auto"/>
        <w:rPr>
          <w:sz w:val="24"/>
          <w:szCs w:val="24"/>
        </w:rPr>
      </w:pPr>
      <w:r w:rsidRPr="006E0D9F">
        <w:rPr>
          <w:sz w:val="24"/>
          <w:szCs w:val="24"/>
        </w:rPr>
        <w:t>Please make an early morning appointmen</w:t>
      </w:r>
      <w:r w:rsidR="00452CAD" w:rsidRPr="006E0D9F">
        <w:rPr>
          <w:sz w:val="24"/>
          <w:szCs w:val="24"/>
        </w:rPr>
        <w:t>t for the test</w:t>
      </w:r>
      <w:r w:rsidRPr="006E0D9F">
        <w:rPr>
          <w:sz w:val="24"/>
          <w:szCs w:val="24"/>
        </w:rPr>
        <w:t>.</w:t>
      </w:r>
    </w:p>
    <w:p w14:paraId="0B751443" w14:textId="77777777" w:rsidR="00496A3A" w:rsidRPr="006E0D9F" w:rsidRDefault="00496A3A" w:rsidP="006E0D9F">
      <w:pPr>
        <w:spacing w:after="0" w:line="240" w:lineRule="auto"/>
        <w:rPr>
          <w:sz w:val="24"/>
          <w:szCs w:val="24"/>
        </w:rPr>
      </w:pPr>
      <w:r w:rsidRPr="006E0D9F">
        <w:rPr>
          <w:sz w:val="24"/>
          <w:szCs w:val="24"/>
        </w:rPr>
        <w:t>Children should have nothing to eat or drink for 6 hours prior to their appointment. But should drink two to three glasses of water from when they wake up until the test is taken.</w:t>
      </w:r>
    </w:p>
    <w:p w14:paraId="259705B7" w14:textId="77777777" w:rsidR="005A4895" w:rsidRPr="006E0D9F" w:rsidRDefault="00496A3A" w:rsidP="006E0D9F">
      <w:pPr>
        <w:spacing w:after="0" w:line="240" w:lineRule="auto"/>
        <w:rPr>
          <w:sz w:val="24"/>
          <w:szCs w:val="24"/>
        </w:rPr>
      </w:pPr>
      <w:r w:rsidRPr="006E0D9F">
        <w:rPr>
          <w:sz w:val="24"/>
          <w:szCs w:val="24"/>
        </w:rPr>
        <w:t xml:space="preserve">If your child has had to fast for a blood test it is recommended that you bring a snack with you to eat </w:t>
      </w:r>
      <w:r w:rsidRPr="006E0D9F">
        <w:rPr>
          <w:b/>
          <w:bCs/>
          <w:sz w:val="24"/>
          <w:szCs w:val="24"/>
        </w:rPr>
        <w:t xml:space="preserve">after </w:t>
      </w:r>
      <w:r w:rsidRPr="006E0D9F">
        <w:rPr>
          <w:sz w:val="24"/>
          <w:szCs w:val="24"/>
        </w:rPr>
        <w:t>the appointment.</w:t>
      </w:r>
    </w:p>
    <w:p w14:paraId="2DC2F9E0" w14:textId="77777777" w:rsidR="006E0D9F" w:rsidRDefault="006E0D9F" w:rsidP="006E0D9F">
      <w:pPr>
        <w:spacing w:after="0" w:line="240" w:lineRule="auto"/>
      </w:pPr>
    </w:p>
    <w:p w14:paraId="2BF8C94A" w14:textId="77777777" w:rsidR="00496A3A" w:rsidRDefault="00496A3A" w:rsidP="006E0D9F">
      <w:pPr>
        <w:spacing w:after="0" w:line="240" w:lineRule="auto"/>
        <w:jc w:val="center"/>
      </w:pPr>
      <w:r>
        <w:t>--------------------------------------------------------------</w:t>
      </w:r>
    </w:p>
    <w:p w14:paraId="024ED73B" w14:textId="77777777" w:rsidR="006E0D9F" w:rsidRDefault="006E0D9F" w:rsidP="006E0D9F">
      <w:pPr>
        <w:spacing w:after="0" w:line="240" w:lineRule="auto"/>
        <w:rPr>
          <w:b/>
        </w:rPr>
      </w:pPr>
    </w:p>
    <w:p w14:paraId="25A3A084" w14:textId="77777777" w:rsidR="006E0D9F" w:rsidRDefault="006E0D9F" w:rsidP="006E0D9F">
      <w:pPr>
        <w:spacing w:after="0" w:line="240" w:lineRule="auto"/>
        <w:rPr>
          <w:b/>
        </w:rPr>
      </w:pPr>
    </w:p>
    <w:p w14:paraId="1151B6A2" w14:textId="77777777" w:rsidR="00496A3A" w:rsidRDefault="00496A3A" w:rsidP="006E0D9F">
      <w:pPr>
        <w:spacing w:after="0" w:line="240" w:lineRule="auto"/>
        <w:rPr>
          <w:b/>
        </w:rPr>
      </w:pPr>
      <w:r>
        <w:rPr>
          <w:b/>
        </w:rPr>
        <w:t>APPOINTMENT DATE:</w:t>
      </w:r>
      <w:r w:rsidR="001235A8">
        <w:rPr>
          <w:b/>
        </w:rPr>
        <w:t xml:space="preserve"> ________________________________________________________</w:t>
      </w:r>
    </w:p>
    <w:p w14:paraId="06D824B2" w14:textId="77777777" w:rsidR="00496A3A" w:rsidRDefault="00496A3A" w:rsidP="006E0D9F">
      <w:pPr>
        <w:spacing w:after="0" w:line="240" w:lineRule="auto"/>
        <w:rPr>
          <w:b/>
        </w:rPr>
      </w:pPr>
    </w:p>
    <w:p w14:paraId="2D046ADA" w14:textId="77777777" w:rsidR="00496A3A" w:rsidRDefault="00496A3A" w:rsidP="006E0D9F">
      <w:pPr>
        <w:spacing w:after="0" w:line="240" w:lineRule="auto"/>
        <w:rPr>
          <w:b/>
        </w:rPr>
      </w:pPr>
      <w:r>
        <w:rPr>
          <w:b/>
        </w:rPr>
        <w:t>APPOINTMENT TIME:</w:t>
      </w:r>
      <w:r w:rsidR="001235A8">
        <w:rPr>
          <w:b/>
        </w:rPr>
        <w:t xml:space="preserve"> ________________________________________________________</w:t>
      </w:r>
    </w:p>
    <w:p w14:paraId="1D83EACA" w14:textId="77777777" w:rsidR="00496A3A" w:rsidRDefault="00496A3A" w:rsidP="006E0D9F">
      <w:pPr>
        <w:spacing w:after="0" w:line="240" w:lineRule="auto"/>
        <w:rPr>
          <w:b/>
        </w:rPr>
      </w:pPr>
    </w:p>
    <w:p w14:paraId="68D306B2" w14:textId="77777777" w:rsidR="00496A3A" w:rsidRDefault="00496A3A" w:rsidP="006E0D9F">
      <w:pPr>
        <w:spacing w:after="0" w:line="240" w:lineRule="auto"/>
        <w:rPr>
          <w:b/>
        </w:rPr>
      </w:pPr>
      <w:r>
        <w:rPr>
          <w:b/>
        </w:rPr>
        <w:t>CLINIC:</w:t>
      </w:r>
      <w:r w:rsidR="001235A8">
        <w:rPr>
          <w:b/>
        </w:rPr>
        <w:t xml:space="preserve"> _____________________________________________________________________</w:t>
      </w:r>
    </w:p>
    <w:p w14:paraId="02B4C72A" w14:textId="77777777" w:rsidR="00E50357" w:rsidRDefault="00E50357" w:rsidP="006E0D9F">
      <w:pPr>
        <w:spacing w:after="0" w:line="240" w:lineRule="auto"/>
        <w:rPr>
          <w:b/>
          <w:sz w:val="32"/>
          <w:szCs w:val="32"/>
        </w:rPr>
      </w:pPr>
    </w:p>
    <w:p w14:paraId="6C494A55" w14:textId="77777777" w:rsidR="0036399A" w:rsidRPr="00407668" w:rsidRDefault="0036399A" w:rsidP="00E50357">
      <w:pPr>
        <w:spacing w:after="0" w:line="240" w:lineRule="auto"/>
        <w:jc w:val="center"/>
        <w:rPr>
          <w:b/>
          <w:sz w:val="28"/>
          <w:szCs w:val="28"/>
        </w:rPr>
      </w:pPr>
      <w:r w:rsidRPr="00407668">
        <w:rPr>
          <w:b/>
          <w:sz w:val="28"/>
          <w:szCs w:val="28"/>
        </w:rPr>
        <w:lastRenderedPageBreak/>
        <w:t>If you cannot attend your appointment as planned, please telephone your GP practice as soon as possible so that we can offer the appointment to another child.</w:t>
      </w:r>
    </w:p>
    <w:p w14:paraId="52B581F0" w14:textId="77777777" w:rsidR="00407668" w:rsidRPr="00407668" w:rsidRDefault="00407668" w:rsidP="00E50357">
      <w:pPr>
        <w:spacing w:after="0" w:line="240" w:lineRule="auto"/>
        <w:jc w:val="center"/>
        <w:rPr>
          <w:b/>
          <w:sz w:val="28"/>
          <w:szCs w:val="28"/>
        </w:rPr>
      </w:pPr>
    </w:p>
    <w:p w14:paraId="1846A3B0" w14:textId="77777777" w:rsidR="0036399A" w:rsidRPr="00407668" w:rsidRDefault="00407668" w:rsidP="00407668">
      <w:pPr>
        <w:spacing w:after="0" w:line="240" w:lineRule="auto"/>
        <w:jc w:val="center"/>
        <w:rPr>
          <w:b/>
          <w:sz w:val="28"/>
          <w:szCs w:val="28"/>
        </w:rPr>
      </w:pPr>
      <w:r w:rsidRPr="00407668">
        <w:rPr>
          <w:b/>
          <w:sz w:val="28"/>
          <w:szCs w:val="28"/>
        </w:rPr>
        <w:t>Please note if you do not attend your appointment you will not automatically be provided with another appointment and will need to be re-referred by your practice</w:t>
      </w:r>
    </w:p>
    <w:sectPr w:rsidR="0036399A" w:rsidRPr="00407668" w:rsidSect="006E0D9F">
      <w:headerReference w:type="default" r:id="rId7"/>
      <w:pgSz w:w="11906" w:h="16838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4165BD" w14:textId="77777777" w:rsidR="00D64DCC" w:rsidRDefault="00D64DCC" w:rsidP="001235A8">
      <w:pPr>
        <w:spacing w:after="0" w:line="240" w:lineRule="auto"/>
      </w:pPr>
      <w:r>
        <w:separator/>
      </w:r>
    </w:p>
  </w:endnote>
  <w:endnote w:type="continuationSeparator" w:id="0">
    <w:p w14:paraId="2893CF0D" w14:textId="77777777" w:rsidR="00D64DCC" w:rsidRDefault="00D64DCC" w:rsidP="001235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8B301C" w14:textId="77777777" w:rsidR="00D64DCC" w:rsidRDefault="00D64DCC" w:rsidP="001235A8">
      <w:pPr>
        <w:spacing w:after="0" w:line="240" w:lineRule="auto"/>
      </w:pPr>
      <w:r>
        <w:separator/>
      </w:r>
    </w:p>
  </w:footnote>
  <w:footnote w:type="continuationSeparator" w:id="0">
    <w:p w14:paraId="12158CE3" w14:textId="77777777" w:rsidR="00D64DCC" w:rsidRDefault="00D64DCC" w:rsidP="001235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8A4008" w14:textId="77777777" w:rsidR="001235A8" w:rsidRDefault="001235A8" w:rsidP="001235A8">
    <w:pPr>
      <w:pStyle w:val="Header"/>
      <w:jc w:val="center"/>
    </w:pPr>
    <w:r>
      <w:rPr>
        <w:noProof/>
        <w:lang w:eastAsia="en-GB"/>
      </w:rPr>
      <w:drawing>
        <wp:inline distT="0" distB="0" distL="0" distR="0" wp14:anchorId="3148B138" wp14:editId="3815F5E3">
          <wp:extent cx="1379228" cy="833120"/>
          <wp:effectExtent l="0" t="0" r="0" b="0"/>
          <wp:docPr id="9" name="Picture 9" descr="Hillingdon Primary Care Confeder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Hillingdon Primary Care Confederation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5254" cy="8367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A3A"/>
    <w:rsid w:val="00062C23"/>
    <w:rsid w:val="00097A0F"/>
    <w:rsid w:val="001235A8"/>
    <w:rsid w:val="00193439"/>
    <w:rsid w:val="002338AF"/>
    <w:rsid w:val="002658B6"/>
    <w:rsid w:val="0036399A"/>
    <w:rsid w:val="00406F2C"/>
    <w:rsid w:val="00407668"/>
    <w:rsid w:val="00452CAD"/>
    <w:rsid w:val="00496A3A"/>
    <w:rsid w:val="004E30B5"/>
    <w:rsid w:val="005A4895"/>
    <w:rsid w:val="006C507B"/>
    <w:rsid w:val="006E0D9F"/>
    <w:rsid w:val="00813A19"/>
    <w:rsid w:val="00917EEE"/>
    <w:rsid w:val="00D54C5F"/>
    <w:rsid w:val="00D64DCC"/>
    <w:rsid w:val="00E25F17"/>
    <w:rsid w:val="00E5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4AF6CE"/>
  <w15:docId w15:val="{60F8410E-C528-4D5C-A5DC-1F2634CBB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A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A3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3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5A8"/>
  </w:style>
  <w:style w:type="paragraph" w:styleId="Footer">
    <w:name w:val="footer"/>
    <w:basedOn w:val="Normal"/>
    <w:link w:val="FooterChar"/>
    <w:uiPriority w:val="99"/>
    <w:unhideWhenUsed/>
    <w:rsid w:val="001235A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5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Amy Griffiths</cp:lastModifiedBy>
  <cp:revision>3</cp:revision>
  <dcterms:created xsi:type="dcterms:W3CDTF">2019-04-29T10:13:00Z</dcterms:created>
  <dcterms:modified xsi:type="dcterms:W3CDTF">2020-11-05T09:29:00Z</dcterms:modified>
</cp:coreProperties>
</file>